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46" w:rsidRPr="00791746" w:rsidRDefault="00791746" w:rsidP="00791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746">
        <w:rPr>
          <w:rFonts w:ascii="Times New Roman" w:hAnsi="Times New Roman" w:cs="Times New Roman"/>
          <w:b/>
          <w:sz w:val="28"/>
          <w:szCs w:val="28"/>
        </w:rPr>
        <w:t>Консультация для родителей «Организация питания дома»</w:t>
      </w:r>
    </w:p>
    <w:p w:rsid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1746" w:rsidRPr="00791746" w:rsidRDefault="00791746" w:rsidP="007917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Одним из важных факторов здоровья ребенка является </w:t>
      </w:r>
      <w:r w:rsidRPr="00791746">
        <w:rPr>
          <w:rFonts w:ascii="Times New Roman" w:hAnsi="Times New Roman" w:cs="Times New Roman"/>
          <w:bCs/>
          <w:sz w:val="28"/>
          <w:szCs w:val="28"/>
        </w:rPr>
        <w:t xml:space="preserve">организация рационального питания и отражение ее в </w:t>
      </w:r>
      <w:proofErr w:type="spellStart"/>
      <w:r w:rsidRPr="00791746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791746">
        <w:rPr>
          <w:rFonts w:ascii="Times New Roman" w:hAnsi="Times New Roman" w:cs="Times New Roman"/>
          <w:bCs/>
          <w:sz w:val="28"/>
          <w:szCs w:val="28"/>
        </w:rPr>
        <w:t>-образовательном процессе</w:t>
      </w:r>
      <w:r w:rsidRPr="00791746">
        <w:rPr>
          <w:rFonts w:ascii="Times New Roman" w:hAnsi="Times New Roman" w:cs="Times New Roman"/>
          <w:sz w:val="28"/>
          <w:szCs w:val="28"/>
        </w:rPr>
        <w:t>. Правильное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питание</w:t>
      </w:r>
      <w:r w:rsidRPr="00791746">
        <w:rPr>
          <w:rFonts w:ascii="Times New Roman" w:hAnsi="Times New Roman" w:cs="Times New Roman"/>
          <w:sz w:val="28"/>
          <w:szCs w:val="28"/>
        </w:rPr>
        <w:t> – это основа длительной и плодотворной жизни, залог здоровья, бодрости, гарантия от появления различных недугов. Поэтому вопрос о правильном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питании</w:t>
      </w:r>
      <w:r w:rsidRPr="00791746">
        <w:rPr>
          <w:rFonts w:ascii="Times New Roman" w:hAnsi="Times New Roman" w:cs="Times New Roman"/>
          <w:sz w:val="28"/>
          <w:szCs w:val="28"/>
        </w:rPr>
        <w:t> занимает одно из важнейших мест.</w:t>
      </w:r>
    </w:p>
    <w:p w:rsidR="00791746" w:rsidRPr="00791746" w:rsidRDefault="00791746" w:rsidP="007917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b/>
          <w:sz w:val="28"/>
          <w:szCs w:val="28"/>
        </w:rPr>
        <w:t>Поговорим о </w:t>
      </w:r>
      <w:r w:rsidRPr="00791746">
        <w:rPr>
          <w:rFonts w:ascii="Times New Roman" w:hAnsi="Times New Roman" w:cs="Times New Roman"/>
          <w:b/>
          <w:bCs/>
          <w:sz w:val="28"/>
          <w:szCs w:val="28"/>
        </w:rPr>
        <w:t>питании дошкольников</w:t>
      </w:r>
      <w:r w:rsidRPr="00791746">
        <w:rPr>
          <w:rFonts w:ascii="Times New Roman" w:hAnsi="Times New Roman" w:cs="Times New Roman"/>
          <w:b/>
          <w:sz w:val="28"/>
          <w:szCs w:val="28"/>
        </w:rPr>
        <w:t>. Советы </w:t>
      </w:r>
      <w:r w:rsidRPr="00791746">
        <w:rPr>
          <w:rFonts w:ascii="Times New Roman" w:hAnsi="Times New Roman" w:cs="Times New Roman"/>
          <w:b/>
          <w:bCs/>
          <w:sz w:val="28"/>
          <w:szCs w:val="28"/>
        </w:rPr>
        <w:t>родителям</w:t>
      </w:r>
      <w:r w:rsidRPr="00791746">
        <w:rPr>
          <w:rFonts w:ascii="Times New Roman" w:hAnsi="Times New Roman" w:cs="Times New Roman"/>
          <w:sz w:val="28"/>
          <w:szCs w:val="28"/>
        </w:rPr>
        <w:t>:</w:t>
      </w:r>
    </w:p>
    <w:p w:rsidR="00791746" w:rsidRPr="00791746" w:rsidRDefault="00791746" w:rsidP="007917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 xml:space="preserve"> 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791746">
        <w:rPr>
          <w:rFonts w:ascii="Times New Roman" w:hAnsi="Times New Roman" w:cs="Times New Roman"/>
          <w:sz w:val="28"/>
          <w:szCs w:val="28"/>
        </w:rPr>
        <w:t>холецистохолангиты</w:t>
      </w:r>
      <w:proofErr w:type="spellEnd"/>
      <w:r w:rsidRPr="00791746">
        <w:rPr>
          <w:rFonts w:ascii="Times New Roman" w:hAnsi="Times New Roman" w:cs="Times New Roman"/>
          <w:sz w:val="28"/>
          <w:szCs w:val="28"/>
        </w:rPr>
        <w:t xml:space="preserve"> и даже язвенная болезнь.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746">
        <w:rPr>
          <w:rFonts w:ascii="Times New Roman" w:hAnsi="Times New Roman" w:cs="Times New Roman"/>
          <w:b/>
          <w:sz w:val="28"/>
          <w:szCs w:val="28"/>
          <w:u w:val="single"/>
        </w:rPr>
        <w:t>Более того</w:t>
      </w:r>
      <w:r w:rsidRPr="00791746">
        <w:rPr>
          <w:rFonts w:ascii="Times New Roman" w:hAnsi="Times New Roman" w:cs="Times New Roman"/>
          <w:b/>
          <w:sz w:val="28"/>
          <w:szCs w:val="28"/>
        </w:rPr>
        <w:t>:</w:t>
      </w:r>
      <w:r w:rsidRPr="00791746">
        <w:rPr>
          <w:rFonts w:ascii="Times New Roman" w:hAnsi="Times New Roman" w:cs="Times New Roman"/>
          <w:sz w:val="28"/>
          <w:szCs w:val="28"/>
        </w:rPr>
        <w:t xml:space="preserve"> именно нарушения в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питании</w:t>
      </w:r>
      <w:r w:rsidRPr="00791746">
        <w:rPr>
          <w:rFonts w:ascii="Times New Roman" w:hAnsi="Times New Roman" w:cs="Times New Roman"/>
          <w:sz w:val="28"/>
          <w:szCs w:val="28"/>
        </w:rPr>
        <w:t> детей являются одной из основных причин и других хронических заболеваний у детей.</w:t>
      </w:r>
    </w:p>
    <w:p w:rsidR="00791746" w:rsidRPr="00791746" w:rsidRDefault="00791746" w:rsidP="007917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Несколько слов об аппетите.</w:t>
      </w:r>
    </w:p>
    <w:p w:rsidR="00791746" w:rsidRPr="00791746" w:rsidRDefault="00791746" w:rsidP="007917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746">
        <w:rPr>
          <w:rFonts w:ascii="Times New Roman" w:hAnsi="Times New Roman" w:cs="Times New Roman"/>
          <w:b/>
          <w:sz w:val="28"/>
          <w:szCs w:val="28"/>
          <w:u w:val="single"/>
        </w:rPr>
        <w:t>которую должна знать каждая мама</w:t>
      </w:r>
      <w:r w:rsidRPr="00791746">
        <w:rPr>
          <w:rFonts w:ascii="Times New Roman" w:hAnsi="Times New Roman" w:cs="Times New Roman"/>
          <w:b/>
          <w:sz w:val="28"/>
          <w:szCs w:val="28"/>
        </w:rPr>
        <w:t>:</w:t>
      </w:r>
      <w:r w:rsidRPr="00791746">
        <w:rPr>
          <w:rFonts w:ascii="Times New Roman" w:hAnsi="Times New Roman" w:cs="Times New Roman"/>
          <w:sz w:val="28"/>
          <w:szCs w:val="28"/>
        </w:rPr>
        <w:t xml:space="preserve"> не так важно, сколько съест ребенок, намного важнее – сколько он сможет усвоить! Еда, съеденная без аппетита, вряд ли принесет пользу </w:t>
      </w:r>
      <w:r w:rsidRPr="00791746">
        <w:rPr>
          <w:rFonts w:ascii="Times New Roman" w:hAnsi="Times New Roman" w:cs="Times New Roman"/>
          <w:bCs/>
          <w:sz w:val="28"/>
          <w:szCs w:val="28"/>
        </w:rPr>
        <w:t>организму</w:t>
      </w:r>
      <w:r w:rsidRPr="00791746">
        <w:rPr>
          <w:rFonts w:ascii="Times New Roman" w:hAnsi="Times New Roman" w:cs="Times New Roman"/>
          <w:sz w:val="28"/>
          <w:szCs w:val="28"/>
        </w:rPr>
        <w:t>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746">
        <w:rPr>
          <w:rFonts w:ascii="Times New Roman" w:hAnsi="Times New Roman" w:cs="Times New Roman"/>
          <w:b/>
          <w:sz w:val="28"/>
          <w:szCs w:val="28"/>
          <w:u w:val="single"/>
        </w:rPr>
        <w:t>И вообще</w:t>
      </w:r>
      <w:r w:rsidRPr="00791746">
        <w:rPr>
          <w:rFonts w:ascii="Times New Roman" w:hAnsi="Times New Roman" w:cs="Times New Roman"/>
          <w:b/>
          <w:sz w:val="28"/>
          <w:szCs w:val="28"/>
        </w:rPr>
        <w:t>:</w:t>
      </w:r>
      <w:r w:rsidRPr="00791746">
        <w:rPr>
          <w:rFonts w:ascii="Times New Roman" w:hAnsi="Times New Roman" w:cs="Times New Roman"/>
          <w:sz w:val="28"/>
          <w:szCs w:val="28"/>
        </w:rPr>
        <w:t xml:space="preserve"> стоит ли так бояться голода? Лучше съесть с аппетитом кусок хлеба, тщательно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 xml:space="preserve">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91746">
        <w:rPr>
          <w:rFonts w:ascii="Times New Roman" w:hAnsi="Times New Roman" w:cs="Times New Roman"/>
          <w:b/>
          <w:sz w:val="28"/>
          <w:szCs w:val="28"/>
        </w:rPr>
        <w:t>Почему важно не спешить во время еды?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 </w:t>
      </w:r>
      <w:r w:rsidRPr="00791746">
        <w:rPr>
          <w:rFonts w:ascii="Times New Roman" w:hAnsi="Times New Roman" w:cs="Times New Roman"/>
          <w:bCs/>
          <w:sz w:val="28"/>
          <w:szCs w:val="28"/>
        </w:rPr>
        <w:t>организм</w:t>
      </w:r>
      <w:r w:rsidRPr="00791746">
        <w:rPr>
          <w:rFonts w:ascii="Times New Roman" w:hAnsi="Times New Roman" w:cs="Times New Roman"/>
          <w:sz w:val="28"/>
          <w:szCs w:val="28"/>
        </w:rPr>
        <w:t> почти ничего не усваивает. И тогда непереваренная пища проходит в двенадцатиперстную кишку, тонкую и толстую кишки – и травмирует их.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bookmarkStart w:id="0" w:name="_GoBack"/>
      <w:bookmarkEnd w:id="0"/>
      <w:r w:rsidRPr="00791746">
        <w:rPr>
          <w:rFonts w:ascii="Times New Roman" w:hAnsi="Times New Roman" w:cs="Times New Roman"/>
          <w:b/>
          <w:sz w:val="28"/>
          <w:szCs w:val="28"/>
        </w:rPr>
        <w:t>Почему надо избегать перекармливания?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 xml:space="preserve">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Откажитесь от фаст-</w:t>
      </w:r>
      <w:proofErr w:type="spellStart"/>
      <w:r w:rsidRPr="00791746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791746">
        <w:rPr>
          <w:rFonts w:ascii="Times New Roman" w:hAnsi="Times New Roman" w:cs="Times New Roman"/>
          <w:sz w:val="28"/>
          <w:szCs w:val="28"/>
        </w:rPr>
        <w:t>!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 </w:t>
      </w:r>
      <w:r w:rsidRPr="00791746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791746">
        <w:rPr>
          <w:rFonts w:ascii="Times New Roman" w:hAnsi="Times New Roman" w:cs="Times New Roman"/>
          <w:sz w:val="28"/>
          <w:szCs w:val="28"/>
        </w:rPr>
        <w:t> 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bCs/>
          <w:sz w:val="28"/>
          <w:szCs w:val="28"/>
        </w:rPr>
        <w:t>Родителям стоит помнить</w:t>
      </w:r>
      <w:r w:rsidRPr="00791746">
        <w:rPr>
          <w:rFonts w:ascii="Times New Roman" w:hAnsi="Times New Roman" w:cs="Times New Roman"/>
          <w:sz w:val="28"/>
          <w:szCs w:val="28"/>
        </w:rPr>
        <w:t>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питаются </w:t>
      </w:r>
      <w:r w:rsidRPr="00791746">
        <w:rPr>
          <w:rFonts w:ascii="Times New Roman" w:hAnsi="Times New Roman" w:cs="Times New Roman"/>
          <w:sz w:val="28"/>
          <w:szCs w:val="28"/>
        </w:rPr>
        <w:t>"на бегу", заменяя полноценные приемы пищи перекусами, то трудно ожидать от ребенка иного поведения. Продукты так называемого </w:t>
      </w:r>
      <w:r w:rsidRPr="00791746">
        <w:rPr>
          <w:rFonts w:ascii="Times New Roman" w:hAnsi="Times New Roman" w:cs="Times New Roman"/>
          <w:i/>
          <w:iCs/>
          <w:sz w:val="28"/>
          <w:szCs w:val="28"/>
        </w:rPr>
        <w:t>«фаст-</w:t>
      </w:r>
      <w:proofErr w:type="spellStart"/>
      <w:r w:rsidRPr="00791746">
        <w:rPr>
          <w:rFonts w:ascii="Times New Roman" w:hAnsi="Times New Roman" w:cs="Times New Roman"/>
          <w:i/>
          <w:iCs/>
          <w:sz w:val="28"/>
          <w:szCs w:val="28"/>
        </w:rPr>
        <w:t>фуда</w:t>
      </w:r>
      <w:proofErr w:type="spellEnd"/>
      <w:r w:rsidRPr="0079174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91746">
        <w:rPr>
          <w:rFonts w:ascii="Times New Roman" w:hAnsi="Times New Roman" w:cs="Times New Roman"/>
          <w:sz w:val="28"/>
          <w:szCs w:val="28"/>
        </w:rPr>
        <w:t xml:space="preserve">, например чипсы, достаточно калорийны, за счет чего подавляют активность пищевого центра, и ребенок не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 xml:space="preserve"> есть основное блюдо. Именно в этом и заключается вредность так называемой мусорной еды. Следует разъяснять детям, почему полезны те или иные продукты, что они дают </w:t>
      </w:r>
      <w:r w:rsidRPr="00791746">
        <w:rPr>
          <w:rFonts w:ascii="Times New Roman" w:hAnsi="Times New Roman" w:cs="Times New Roman"/>
          <w:bCs/>
          <w:sz w:val="28"/>
          <w:szCs w:val="28"/>
        </w:rPr>
        <w:t>организму</w:t>
      </w:r>
      <w:r w:rsidRPr="00791746">
        <w:rPr>
          <w:rFonts w:ascii="Times New Roman" w:hAnsi="Times New Roman" w:cs="Times New Roman"/>
          <w:sz w:val="28"/>
          <w:szCs w:val="28"/>
        </w:rPr>
        <w:t> и какой вред может причинить систематическое употребление еды "фаст-фуд". Оказывается, наименьшее количество вредных веществ, включая азотистые соединения, а также радиоактивные элементы, содержится в крупах </w:t>
      </w:r>
      <w:r w:rsidRPr="00791746">
        <w:rPr>
          <w:rFonts w:ascii="Times New Roman" w:hAnsi="Times New Roman" w:cs="Times New Roman"/>
          <w:i/>
          <w:iCs/>
          <w:sz w:val="28"/>
          <w:szCs w:val="28"/>
        </w:rPr>
        <w:t>(зерна злаковых культур)</w:t>
      </w:r>
      <w:r w:rsidRPr="00791746">
        <w:rPr>
          <w:rFonts w:ascii="Times New Roman" w:hAnsi="Times New Roman" w:cs="Times New Roman"/>
          <w:sz w:val="28"/>
          <w:szCs w:val="28"/>
        </w:rPr>
        <w:t>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 </w:t>
      </w:r>
      <w:r w:rsidRPr="00791746">
        <w:rPr>
          <w:rFonts w:ascii="Times New Roman" w:hAnsi="Times New Roman" w:cs="Times New Roman"/>
          <w:i/>
          <w:iCs/>
          <w:sz w:val="28"/>
          <w:szCs w:val="28"/>
        </w:rPr>
        <w:t>(по одной чайной ложке)</w:t>
      </w:r>
      <w:r w:rsidRPr="00791746">
        <w:rPr>
          <w:rFonts w:ascii="Times New Roman" w:hAnsi="Times New Roman" w:cs="Times New Roman"/>
          <w:sz w:val="28"/>
          <w:szCs w:val="28"/>
        </w:rPr>
        <w:t xml:space="preserve">. 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побольше клюквы (она хорошо сохраняется на морозе, черники, </w:t>
      </w:r>
      <w:proofErr w:type="spellStart"/>
      <w:r w:rsidRPr="00791746">
        <w:rPr>
          <w:rFonts w:ascii="Times New Roman" w:hAnsi="Times New Roman" w:cs="Times New Roman"/>
          <w:sz w:val="28"/>
          <w:szCs w:val="28"/>
        </w:rPr>
        <w:t>калины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.</w:t>
      </w:r>
      <w:r w:rsidRPr="00791746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791746">
        <w:rPr>
          <w:rFonts w:ascii="Times New Roman" w:hAnsi="Times New Roman" w:cs="Times New Roman"/>
          <w:sz w:val="28"/>
          <w:szCs w:val="28"/>
          <w:u w:val="single"/>
        </w:rPr>
        <w:t>делайте</w:t>
      </w:r>
      <w:proofErr w:type="spellEnd"/>
      <w:r w:rsidRPr="00791746">
        <w:rPr>
          <w:rFonts w:ascii="Times New Roman" w:hAnsi="Times New Roman" w:cs="Times New Roman"/>
          <w:sz w:val="28"/>
          <w:szCs w:val="28"/>
          <w:u w:val="single"/>
        </w:rPr>
        <w:t xml:space="preserve"> заготовки из садовых ягод</w:t>
      </w:r>
      <w:r w:rsidRPr="00791746">
        <w:rPr>
          <w:rFonts w:ascii="Times New Roman" w:hAnsi="Times New Roman" w:cs="Times New Roman"/>
          <w:sz w:val="28"/>
          <w:szCs w:val="28"/>
        </w:rPr>
        <w:t>: черной </w:t>
      </w:r>
      <w:r w:rsidRPr="00791746">
        <w:rPr>
          <w:rFonts w:ascii="Times New Roman" w:hAnsi="Times New Roman" w:cs="Times New Roman"/>
          <w:bCs/>
          <w:sz w:val="28"/>
          <w:szCs w:val="28"/>
        </w:rPr>
        <w:t>смородины</w:t>
      </w:r>
      <w:r w:rsidRPr="00791746">
        <w:rPr>
          <w:rFonts w:ascii="Times New Roman" w:hAnsi="Times New Roman" w:cs="Times New Roman"/>
          <w:sz w:val="28"/>
          <w:szCs w:val="28"/>
        </w:rPr>
        <w:t>, малины, облепихи и т. п. Витаминов в них достаточно.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Основные принципы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 дошкольников</w:t>
      </w:r>
      <w:r w:rsidRPr="00791746">
        <w:rPr>
          <w:rFonts w:ascii="Times New Roman" w:hAnsi="Times New Roman" w:cs="Times New Roman"/>
          <w:sz w:val="28"/>
          <w:szCs w:val="28"/>
        </w:rPr>
        <w:t>: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Принципы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> остаются неизменными на протяжении всей жизни человека.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Во-первых,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>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Во-вторых, пища должна быть безопасной. В детских учреждениях, в </w:t>
      </w:r>
      <w:r w:rsidRPr="00791746">
        <w:rPr>
          <w:rFonts w:ascii="Times New Roman" w:hAnsi="Times New Roman" w:cs="Times New Roman"/>
          <w:bCs/>
          <w:sz w:val="28"/>
          <w:szCs w:val="28"/>
        </w:rPr>
        <w:t>домашних</w:t>
      </w:r>
      <w:r w:rsidRPr="00791746">
        <w:rPr>
          <w:rFonts w:ascii="Times New Roman" w:hAnsi="Times New Roman" w:cs="Times New Roman"/>
          <w:sz w:val="28"/>
          <w:szCs w:val="28"/>
        </w:rPr>
        <w:t xml:space="preserve"> условиях должны соблюдаться все правила хранения и приготовления блюд. При покупке продуктов необходимо обращать внимание на срок годности, </w:t>
      </w:r>
      <w:r w:rsidRPr="00791746">
        <w:rPr>
          <w:rFonts w:ascii="Times New Roman" w:hAnsi="Times New Roman" w:cs="Times New Roman"/>
          <w:sz w:val="28"/>
          <w:szCs w:val="28"/>
        </w:rPr>
        <w:lastRenderedPageBreak/>
        <w:t>условия хранения и целостность упаковки. Недопустимо покупать продукты у случайных лиц, в местах не установленной торговли.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 xml:space="preserve">В-третьих,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откажутся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 xml:space="preserve">В-четвертых, пища должна химически "щадить" ребенка.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Жареное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В-пятых, для сбалансированного и полноценного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> необходимо ежедневно включать в детский рацион молочные продукты, фрукты и овощи.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В-шестых, соблюдать режим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 xml:space="preserve">. Перерыв между приемами пищи должен составлять не более 3–4 часов и не менее полутора часов. Ну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 xml:space="preserve"> конечно же, ребенок должен есть с аппетитом и не переедать! При соблюдении этих простых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> </w:t>
      </w:r>
      <w:r w:rsidRPr="00791746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791746">
        <w:rPr>
          <w:rFonts w:ascii="Times New Roman" w:hAnsi="Times New Roman" w:cs="Times New Roman"/>
          <w:sz w:val="28"/>
          <w:szCs w:val="28"/>
        </w:rPr>
        <w:t> 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  <w:u w:val="single"/>
        </w:rPr>
        <w:t>Рацион дошкольника</w:t>
      </w:r>
      <w:r w:rsidRPr="00791746">
        <w:rPr>
          <w:rFonts w:ascii="Times New Roman" w:hAnsi="Times New Roman" w:cs="Times New Roman"/>
          <w:sz w:val="28"/>
          <w:szCs w:val="28"/>
        </w:rPr>
        <w:t>: рекомендации </w:t>
      </w:r>
      <w:r w:rsidRPr="00791746">
        <w:rPr>
          <w:rFonts w:ascii="Times New Roman" w:hAnsi="Times New Roman" w:cs="Times New Roman"/>
          <w:bCs/>
          <w:sz w:val="28"/>
          <w:szCs w:val="28"/>
        </w:rPr>
        <w:t>родителям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Принципы детского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>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В пищу дошкольнику годятся далеко не все блюда, которые едят не только его </w:t>
      </w:r>
      <w:r w:rsidRPr="00791746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791746">
        <w:rPr>
          <w:rFonts w:ascii="Times New Roman" w:hAnsi="Times New Roman" w:cs="Times New Roman"/>
          <w:sz w:val="28"/>
          <w:szCs w:val="28"/>
        </w:rPr>
        <w:t>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 Для </w:t>
      </w:r>
      <w:r w:rsidRPr="00791746">
        <w:rPr>
          <w:rFonts w:ascii="Times New Roman" w:hAnsi="Times New Roman" w:cs="Times New Roman"/>
          <w:bCs/>
          <w:sz w:val="28"/>
          <w:szCs w:val="28"/>
        </w:rPr>
        <w:t xml:space="preserve">организации правильного питания дошкольников </w:t>
      </w:r>
      <w:proofErr w:type="spellStart"/>
      <w:r w:rsidRPr="00791746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791746">
        <w:rPr>
          <w:rFonts w:ascii="Times New Roman" w:hAnsi="Times New Roman" w:cs="Times New Roman"/>
          <w:sz w:val="28"/>
          <w:szCs w:val="28"/>
          <w:u w:val="single"/>
        </w:rPr>
        <w:t>следует</w:t>
      </w:r>
      <w:proofErr w:type="spellEnd"/>
      <w:r w:rsidRPr="00791746">
        <w:rPr>
          <w:rFonts w:ascii="Times New Roman" w:hAnsi="Times New Roman" w:cs="Times New Roman"/>
          <w:sz w:val="28"/>
          <w:szCs w:val="28"/>
          <w:u w:val="single"/>
        </w:rPr>
        <w:t xml:space="preserve"> руководствоваться следующими принципами</w:t>
      </w:r>
      <w:r w:rsidRPr="00791746">
        <w:rPr>
          <w:rFonts w:ascii="Times New Roman" w:hAnsi="Times New Roman" w:cs="Times New Roman"/>
          <w:sz w:val="28"/>
          <w:szCs w:val="28"/>
        </w:rPr>
        <w:t>: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— адекватная энергетическая ценность,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— сбалансированность пищевых факторов,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— соблюдение режима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>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</w:rPr>
        <w:t>На столе должна быть разнообразная и вкусная пища, приготовленная с соблюдением санитарных норм. 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  <w:u w:val="single"/>
        </w:rPr>
        <w:t>Можно и нельзя</w:t>
      </w:r>
      <w:r w:rsidRPr="00791746">
        <w:rPr>
          <w:rFonts w:ascii="Times New Roman" w:hAnsi="Times New Roman" w:cs="Times New Roman"/>
          <w:sz w:val="28"/>
          <w:szCs w:val="28"/>
        </w:rPr>
        <w:t>: источником белка строительного материала для быстро растущего </w:t>
      </w:r>
      <w:r w:rsidRPr="00791746">
        <w:rPr>
          <w:rFonts w:ascii="Times New Roman" w:hAnsi="Times New Roman" w:cs="Times New Roman"/>
          <w:bCs/>
          <w:sz w:val="28"/>
          <w:szCs w:val="28"/>
        </w:rPr>
        <w:t>организма являются мясо</w:t>
      </w:r>
      <w:r w:rsidRPr="00791746">
        <w:rPr>
          <w:rFonts w:ascii="Times New Roman" w:hAnsi="Times New Roman" w:cs="Times New Roman"/>
          <w:sz w:val="28"/>
          <w:szCs w:val="28"/>
        </w:rPr>
        <w:t>, яйца, творог и рыба. Для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> дошкольников лучшим мясом считаются нежирная телятина, куры, индейка. Из рыбы предпочтительнее всего треска, судак, минтай, хек, навага и горбуша. Деликатесы, копчености, икра и прочие </w:t>
      </w:r>
      <w:r w:rsidRPr="00791746">
        <w:rPr>
          <w:rFonts w:ascii="Times New Roman" w:hAnsi="Times New Roman" w:cs="Times New Roman"/>
          <w:i/>
          <w:iCs/>
          <w:sz w:val="28"/>
          <w:szCs w:val="28"/>
        </w:rPr>
        <w:t>«праздничные»</w:t>
      </w:r>
      <w:r w:rsidRPr="00791746">
        <w:rPr>
          <w:rFonts w:ascii="Times New Roman" w:hAnsi="Times New Roman" w:cs="Times New Roman"/>
          <w:sz w:val="28"/>
          <w:szCs w:val="28"/>
        </w:rPr>
        <w:t> блюда и давать лучше по праздникам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жир, на котором их жарят, способен вызывать изжогу. Куда лучше приготовить их на пару или в соусе.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  <w:u w:val="single"/>
        </w:rPr>
        <w:lastRenderedPageBreak/>
        <w:t>Что и сколько</w:t>
      </w:r>
      <w:r w:rsidRPr="00791746">
        <w:rPr>
          <w:rFonts w:ascii="Times New Roman" w:hAnsi="Times New Roman" w:cs="Times New Roman"/>
          <w:sz w:val="28"/>
          <w:szCs w:val="28"/>
        </w:rPr>
        <w:t>: каждый день ребенок должен получать молоко и молочные продукты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десертах. Овощи, фрукты и соки из них также требуются дошкольнику ежедневно. Для полноценного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> дошкольнику необходимо 150–200 г картофеля и 200–250 г других овощей в день. В их числе редис, салат, капуста, огурцы, помидоры и зелень. Фруктов и ягод нужно тоже немало 200–300 г в свежем виде, плюс соки и нектары. Свежие овощи и фрукты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  <w:u w:val="single"/>
        </w:rPr>
        <w:t>Соблюдаем режим</w:t>
      </w:r>
      <w:r w:rsidRPr="00791746">
        <w:rPr>
          <w:rFonts w:ascii="Times New Roman" w:hAnsi="Times New Roman" w:cs="Times New Roman"/>
          <w:sz w:val="28"/>
          <w:szCs w:val="28"/>
        </w:rPr>
        <w:t xml:space="preserve">: 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поплотнее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 xml:space="preserve"> может стать дурной привычкой. Если же ребенок ест слишком часто, у него ухудшается аппетит, он не успевает </w:t>
      </w:r>
      <w:proofErr w:type="spellStart"/>
      <w:r w:rsidRPr="00791746">
        <w:rPr>
          <w:rFonts w:ascii="Times New Roman" w:hAnsi="Times New Roman" w:cs="Times New Roman"/>
          <w:sz w:val="28"/>
          <w:szCs w:val="28"/>
        </w:rPr>
        <w:t>проголодаться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.</w:t>
      </w:r>
      <w:r w:rsidRPr="00791746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Pr="00791746">
        <w:rPr>
          <w:rFonts w:ascii="Times New Roman" w:hAnsi="Times New Roman" w:cs="Times New Roman"/>
          <w:sz w:val="28"/>
          <w:szCs w:val="28"/>
          <w:u w:val="single"/>
        </w:rPr>
        <w:t>птимальным</w:t>
      </w:r>
      <w:proofErr w:type="spellEnd"/>
      <w:r w:rsidRPr="00791746">
        <w:rPr>
          <w:rFonts w:ascii="Times New Roman" w:hAnsi="Times New Roman" w:cs="Times New Roman"/>
          <w:sz w:val="28"/>
          <w:szCs w:val="28"/>
          <w:u w:val="single"/>
        </w:rPr>
        <w:t xml:space="preserve"> режимом считаются четыре приема пищи в день</w:t>
      </w:r>
      <w:r w:rsidRPr="00791746">
        <w:rPr>
          <w:rFonts w:ascii="Times New Roman" w:hAnsi="Times New Roman" w:cs="Times New Roman"/>
          <w:sz w:val="28"/>
          <w:szCs w:val="28"/>
        </w:rPr>
        <w:t xml:space="preserve">: завтрак, обед, полдник и </w:t>
      </w:r>
      <w:proofErr w:type="spellStart"/>
      <w:r w:rsidRPr="00791746">
        <w:rPr>
          <w:rFonts w:ascii="Times New Roman" w:hAnsi="Times New Roman" w:cs="Times New Roman"/>
          <w:sz w:val="28"/>
          <w:szCs w:val="28"/>
        </w:rPr>
        <w:t>ужин.</w:t>
      </w:r>
      <w:r w:rsidRPr="00791746">
        <w:rPr>
          <w:rFonts w:ascii="Times New Roman" w:hAnsi="Times New Roman" w:cs="Times New Roman"/>
          <w:sz w:val="28"/>
          <w:szCs w:val="28"/>
          <w:u w:val="single"/>
        </w:rPr>
        <w:t>Калорийность</w:t>
      </w:r>
      <w:proofErr w:type="spellEnd"/>
      <w:r w:rsidRPr="00791746">
        <w:rPr>
          <w:rFonts w:ascii="Times New Roman" w:hAnsi="Times New Roman" w:cs="Times New Roman"/>
          <w:sz w:val="28"/>
          <w:szCs w:val="28"/>
          <w:u w:val="single"/>
        </w:rPr>
        <w:t xml:space="preserve"> блюд должна распределяться так</w:t>
      </w:r>
      <w:r w:rsidRPr="00791746">
        <w:rPr>
          <w:rFonts w:ascii="Times New Roman" w:hAnsi="Times New Roman" w:cs="Times New Roman"/>
          <w:sz w:val="28"/>
          <w:szCs w:val="28"/>
        </w:rPr>
        <w:t>: 25 процентов суточной нормы приходится на завтрак, 40 процентов на обед, 15 % на полдник и 20 % на ужин. Ребенок, посещающий детский сад, чаще всего три из четырех раз ест там. </w:t>
      </w:r>
      <w:r w:rsidRPr="00791746">
        <w:rPr>
          <w:rFonts w:ascii="Times New Roman" w:hAnsi="Times New Roman" w:cs="Times New Roman"/>
          <w:bCs/>
          <w:sz w:val="28"/>
          <w:szCs w:val="28"/>
        </w:rPr>
        <w:t>Дома</w:t>
      </w:r>
      <w:r w:rsidRPr="00791746">
        <w:rPr>
          <w:rFonts w:ascii="Times New Roman" w:hAnsi="Times New Roman" w:cs="Times New Roman"/>
          <w:sz w:val="28"/>
          <w:szCs w:val="28"/>
        </w:rPr>
        <w:t> он получает только ужин. </w:t>
      </w:r>
      <w:r w:rsidRPr="00791746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791746">
        <w:rPr>
          <w:rFonts w:ascii="Times New Roman" w:hAnsi="Times New Roman" w:cs="Times New Roman"/>
          <w:sz w:val="28"/>
          <w:szCs w:val="28"/>
        </w:rPr>
        <w:t> 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  <w:u w:val="single"/>
        </w:rPr>
        <w:t>Желания и безопасность</w:t>
      </w:r>
      <w:r w:rsidRPr="00791746">
        <w:rPr>
          <w:rFonts w:ascii="Times New Roman" w:hAnsi="Times New Roman" w:cs="Times New Roman"/>
          <w:sz w:val="28"/>
          <w:szCs w:val="28"/>
        </w:rPr>
        <w:t xml:space="preserve">: 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</w:t>
      </w:r>
      <w:proofErr w:type="gramStart"/>
      <w:r w:rsidRPr="00791746">
        <w:rPr>
          <w:rFonts w:ascii="Times New Roman" w:hAnsi="Times New Roman" w:cs="Times New Roman"/>
          <w:sz w:val="28"/>
          <w:szCs w:val="28"/>
        </w:rPr>
        <w:t>желает</w:t>
      </w:r>
      <w:proofErr w:type="gramEnd"/>
      <w:r w:rsidRPr="00791746">
        <w:rPr>
          <w:rFonts w:ascii="Times New Roman" w:hAnsi="Times New Roman" w:cs="Times New Roman"/>
          <w:sz w:val="28"/>
          <w:szCs w:val="28"/>
        </w:rPr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этим можно добиться только полного отвращения.</w:t>
      </w:r>
    </w:p>
    <w:p w:rsidR="00791746" w:rsidRPr="00791746" w:rsidRDefault="00791746" w:rsidP="0079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746">
        <w:rPr>
          <w:rFonts w:ascii="Times New Roman" w:hAnsi="Times New Roman" w:cs="Times New Roman"/>
          <w:sz w:val="28"/>
          <w:szCs w:val="28"/>
          <w:u w:val="single"/>
        </w:rPr>
        <w:t>Завершающий штрих</w:t>
      </w:r>
      <w:r w:rsidRPr="00791746">
        <w:rPr>
          <w:rFonts w:ascii="Times New Roman" w:hAnsi="Times New Roman" w:cs="Times New Roman"/>
          <w:sz w:val="28"/>
          <w:szCs w:val="28"/>
        </w:rPr>
        <w:t xml:space="preserve">: 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</w:t>
      </w:r>
      <w:r w:rsidRPr="00791746">
        <w:rPr>
          <w:rFonts w:ascii="Times New Roman" w:hAnsi="Times New Roman" w:cs="Times New Roman"/>
          <w:sz w:val="28"/>
          <w:szCs w:val="28"/>
        </w:rPr>
        <w:lastRenderedPageBreak/>
        <w:t>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зачастую означает делать двойную работу. Так что соблюдение принципов рационального </w:t>
      </w:r>
      <w:r w:rsidRPr="00791746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791746">
        <w:rPr>
          <w:rFonts w:ascii="Times New Roman" w:hAnsi="Times New Roman" w:cs="Times New Roman"/>
          <w:sz w:val="28"/>
          <w:szCs w:val="28"/>
        </w:rPr>
        <w:t> для малыша –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79019C" w:rsidRDefault="0079019C"/>
    <w:sectPr w:rsidR="0079019C" w:rsidSect="007917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5DA"/>
    <w:rsid w:val="0079019C"/>
    <w:rsid w:val="00791746"/>
    <w:rsid w:val="00B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1920</Words>
  <Characters>10947</Characters>
  <Application>Microsoft Office Word</Application>
  <DocSecurity>0</DocSecurity>
  <Lines>91</Lines>
  <Paragraphs>25</Paragraphs>
  <ScaleCrop>false</ScaleCrop>
  <Company>Microsoft</Company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2021-02-05T21:56:00Z</dcterms:created>
  <dcterms:modified xsi:type="dcterms:W3CDTF">2021-02-05T22:00:00Z</dcterms:modified>
</cp:coreProperties>
</file>